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ED3C6E" w:rsidRPr="00F36AC3" w:rsidRDefault="00ED3C6E" w:rsidP="00F3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6AC3">
        <w:rPr>
          <w:rFonts w:ascii="Times New Roman" w:hAnsi="Times New Roman" w:cs="Times New Roman"/>
          <w:b/>
          <w:sz w:val="28"/>
        </w:rPr>
        <w:t xml:space="preserve">по итоговой аттестации </w:t>
      </w:r>
    </w:p>
    <w:p w:rsidR="00766767" w:rsidRPr="00F36AC3" w:rsidRDefault="00ED3C6E" w:rsidP="00F3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6AC3">
        <w:rPr>
          <w:rFonts w:ascii="Times New Roman" w:hAnsi="Times New Roman" w:cs="Times New Roman"/>
          <w:b/>
          <w:sz w:val="28"/>
        </w:rPr>
        <w:t>предмета «История хореографического искусства»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данного тестирования является определение усвоения знаний учащихся, прошедших полных курс обучения по дополнительной предпрофессиональной общеобразовательной программе в области хореографического искусства «Хореографическое творчество». 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Задачей данного тестирования является проверка теоретических знаний обучающихся.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Структура тестирования. </w:t>
      </w:r>
    </w:p>
    <w:p w:rsidR="00225AEF" w:rsidRDefault="00225AEF" w:rsidP="00225A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тестирование является письменным. В нем проверяются знания пройденного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представляет собой краткое, максимально информативное задание. Количество вариантов 1, в варианте 46 вопросов, которые содержат от 3 до 5 вариантов ответов.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тестирования 1час. 30 минут.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 покрывает поле теоретических знаний и явлений, разработанной педагогом программы, и не выходит за ее пределы.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оценивания.</w:t>
      </w:r>
    </w:p>
    <w:p w:rsidR="00225AEF" w:rsidRDefault="00F670A1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</w:t>
      </w:r>
      <w:r w:rsidR="00225AEF">
        <w:rPr>
          <w:color w:val="000000"/>
          <w:sz w:val="28"/>
          <w:szCs w:val="28"/>
        </w:rPr>
        <w:t xml:space="preserve"> правильный ответ оценивается в 1 балл. Тест считается пройденным, если количество баллов составляет более 23: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– 29 баллов – «удовлетворительно»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– 39 баллов – «хорошо»</w:t>
      </w:r>
    </w:p>
    <w:p w:rsidR="00225AEF" w:rsidRDefault="00225AEF" w:rsidP="00225A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>40 -  46 баллов – «отлично»</w:t>
      </w:r>
    </w:p>
    <w:p w:rsidR="00225AEF" w:rsidRDefault="00225AEF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тестирования:</w:t>
      </w:r>
    </w:p>
    <w:p w:rsidR="00225AEF" w:rsidRDefault="00225AEF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 школы за 10 дней вывешиваются перечень тем, которые будут использованы в итоговой аттестации.</w:t>
      </w:r>
    </w:p>
    <w:p w:rsidR="00B86AA2" w:rsidRDefault="00225AEF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сдачи </w:t>
      </w:r>
      <w:r w:rsidR="00B86AA2">
        <w:rPr>
          <w:rFonts w:ascii="Times New Roman" w:hAnsi="Times New Roman" w:cs="Times New Roman"/>
          <w:sz w:val="28"/>
          <w:szCs w:val="28"/>
        </w:rPr>
        <w:t xml:space="preserve">24 мая (воскресенье) в 11.00 </w:t>
      </w:r>
      <w:r>
        <w:rPr>
          <w:rFonts w:ascii="Times New Roman" w:hAnsi="Times New Roman" w:cs="Times New Roman"/>
          <w:sz w:val="28"/>
          <w:szCs w:val="28"/>
        </w:rPr>
        <w:t>на официальном с</w:t>
      </w:r>
      <w:r w:rsidR="00B86AA2">
        <w:rPr>
          <w:rFonts w:ascii="Times New Roman" w:hAnsi="Times New Roman" w:cs="Times New Roman"/>
          <w:sz w:val="28"/>
          <w:szCs w:val="28"/>
        </w:rPr>
        <w:t>айте школы выкладывается бланки с печатью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AA2">
        <w:rPr>
          <w:rFonts w:ascii="Times New Roman" w:hAnsi="Times New Roman" w:cs="Times New Roman"/>
          <w:sz w:val="28"/>
          <w:szCs w:val="28"/>
        </w:rPr>
        <w:t>Работа над тестами 1 час 30 минут.</w:t>
      </w:r>
    </w:p>
    <w:p w:rsidR="00225AEF" w:rsidRDefault="00B86AA2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5AEF">
        <w:rPr>
          <w:rFonts w:ascii="Times New Roman" w:hAnsi="Times New Roman" w:cs="Times New Roman"/>
          <w:sz w:val="28"/>
          <w:szCs w:val="28"/>
        </w:rPr>
        <w:t xml:space="preserve">бучающийся </w:t>
      </w:r>
      <w:r w:rsidR="00F670A1">
        <w:rPr>
          <w:rFonts w:ascii="Times New Roman" w:hAnsi="Times New Roman" w:cs="Times New Roman"/>
          <w:sz w:val="28"/>
          <w:szCs w:val="28"/>
        </w:rPr>
        <w:t xml:space="preserve">скачивают </w:t>
      </w:r>
      <w:r w:rsidR="006C0073">
        <w:rPr>
          <w:rFonts w:ascii="Times New Roman" w:hAnsi="Times New Roman" w:cs="Times New Roman"/>
          <w:sz w:val="28"/>
          <w:szCs w:val="28"/>
        </w:rPr>
        <w:t xml:space="preserve">файл </w:t>
      </w:r>
      <w:r w:rsidR="00F670A1">
        <w:rPr>
          <w:rFonts w:ascii="Times New Roman" w:hAnsi="Times New Roman" w:cs="Times New Roman"/>
          <w:sz w:val="28"/>
          <w:szCs w:val="28"/>
        </w:rPr>
        <w:t xml:space="preserve">и </w:t>
      </w:r>
      <w:r w:rsidR="006C0073">
        <w:rPr>
          <w:rFonts w:ascii="Times New Roman" w:hAnsi="Times New Roman" w:cs="Times New Roman"/>
          <w:sz w:val="28"/>
          <w:szCs w:val="28"/>
        </w:rPr>
        <w:t>заполняют</w:t>
      </w:r>
      <w:r w:rsidR="00F670A1"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AA2" w:rsidRDefault="00B86AA2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B86AA2" w:rsidRPr="00765C0B" w:rsidTr="00FF4B03">
        <w:tc>
          <w:tcPr>
            <w:tcW w:w="9571" w:type="dxa"/>
            <w:gridSpan w:val="2"/>
          </w:tcPr>
          <w:p w:rsidR="00B86AA2" w:rsidRPr="00765C0B" w:rsidRDefault="00B86AA2" w:rsidP="00FF4B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балах звучали:</w:t>
            </w:r>
          </w:p>
        </w:tc>
      </w:tr>
      <w:tr w:rsidR="00B86AA2" w:rsidRPr="00765C0B" w:rsidTr="00FF4B03">
        <w:tc>
          <w:tcPr>
            <w:tcW w:w="8188" w:type="dxa"/>
          </w:tcPr>
          <w:p w:rsidR="00B86AA2" w:rsidRPr="00765C0B" w:rsidRDefault="00B86AA2" w:rsidP="00FF4B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лютни, флейты, арфы, </w:t>
            </w:r>
          </w:p>
          <w:p w:rsidR="00B86AA2" w:rsidRPr="00765C0B" w:rsidRDefault="00B86AA2" w:rsidP="00FF4B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скрипки, валторны, гитары, </w:t>
            </w:r>
          </w:p>
          <w:p w:rsidR="00B86AA2" w:rsidRPr="00765C0B" w:rsidRDefault="00B86AA2" w:rsidP="00FF4B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барабаны, трубы, ксилофоны</w:t>
            </w:r>
          </w:p>
        </w:tc>
        <w:tc>
          <w:tcPr>
            <w:tcW w:w="1383" w:type="dxa"/>
          </w:tcPr>
          <w:p w:rsidR="00B86AA2" w:rsidRPr="00765C0B" w:rsidRDefault="00B86AA2" w:rsidP="00FF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86AA2" w:rsidRDefault="00B86AA2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AEF" w:rsidRPr="006C0073" w:rsidRDefault="00225AEF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времени учащиеся </w:t>
      </w:r>
      <w:bookmarkStart w:id="0" w:name="_GoBack"/>
      <w:bookmarkEnd w:id="0"/>
      <w:r w:rsidR="00B86AA2">
        <w:rPr>
          <w:rFonts w:ascii="Times New Roman" w:hAnsi="Times New Roman" w:cs="Times New Roman"/>
          <w:sz w:val="28"/>
          <w:szCs w:val="28"/>
        </w:rPr>
        <w:t xml:space="preserve">отсылают </w:t>
      </w:r>
      <w:r w:rsidR="006C0073">
        <w:rPr>
          <w:rFonts w:ascii="Times New Roman" w:hAnsi="Times New Roman" w:cs="Times New Roman"/>
          <w:sz w:val="28"/>
          <w:szCs w:val="28"/>
        </w:rPr>
        <w:t xml:space="preserve">файл в формате </w:t>
      </w:r>
      <w:r w:rsidR="006C007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C0073" w:rsidRPr="006C0073">
        <w:rPr>
          <w:rFonts w:ascii="Times New Roman" w:hAnsi="Times New Roman" w:cs="Times New Roman"/>
          <w:sz w:val="28"/>
          <w:szCs w:val="28"/>
        </w:rPr>
        <w:t xml:space="preserve"> </w:t>
      </w:r>
      <w:r w:rsidR="00B86AA2">
        <w:rPr>
          <w:rFonts w:ascii="Times New Roman" w:hAnsi="Times New Roman" w:cs="Times New Roman"/>
          <w:sz w:val="28"/>
          <w:szCs w:val="28"/>
        </w:rPr>
        <w:t>на официальн</w:t>
      </w:r>
      <w:r w:rsidR="006C0073">
        <w:rPr>
          <w:rFonts w:ascii="Times New Roman" w:hAnsi="Times New Roman" w:cs="Times New Roman"/>
          <w:sz w:val="28"/>
          <w:szCs w:val="28"/>
        </w:rPr>
        <w:t>ую</w:t>
      </w:r>
      <w:r w:rsidR="00B86AA2">
        <w:rPr>
          <w:rFonts w:ascii="Times New Roman" w:hAnsi="Times New Roman" w:cs="Times New Roman"/>
          <w:sz w:val="28"/>
          <w:szCs w:val="28"/>
        </w:rPr>
        <w:t xml:space="preserve"> </w:t>
      </w:r>
      <w:r w:rsidR="006C0073">
        <w:rPr>
          <w:rFonts w:ascii="Times New Roman" w:hAnsi="Times New Roman" w:cs="Times New Roman"/>
          <w:sz w:val="28"/>
          <w:szCs w:val="28"/>
        </w:rPr>
        <w:t>почту</w:t>
      </w:r>
      <w:r w:rsidR="00B86AA2">
        <w:rPr>
          <w:rFonts w:ascii="Times New Roman" w:hAnsi="Times New Roman" w:cs="Times New Roman"/>
          <w:sz w:val="28"/>
          <w:szCs w:val="28"/>
        </w:rPr>
        <w:t xml:space="preserve"> школы </w:t>
      </w:r>
      <w:hyperlink r:id="rId5" w:history="1">
        <w:r w:rsidR="006C0073" w:rsidRPr="006C0073">
          <w:rPr>
            <w:rStyle w:val="a8"/>
            <w:rFonts w:ascii="Times New Roman" w:hAnsi="Times New Roman" w:cs="Times New Roman"/>
            <w:color w:val="23527C"/>
            <w:sz w:val="28"/>
            <w:szCs w:val="28"/>
            <w:shd w:val="clear" w:color="auto" w:fill="FFFFFF"/>
          </w:rPr>
          <w:t>dance-orel@mail.ru</w:t>
        </w:r>
      </w:hyperlink>
    </w:p>
    <w:p w:rsidR="00225AEF" w:rsidRDefault="00225AEF" w:rsidP="00225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тестирования сообщаются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415E5" w:rsidRPr="006C0073" w:rsidRDefault="00C415E5" w:rsidP="00C415E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0073">
        <w:rPr>
          <w:rFonts w:ascii="Times New Roman" w:hAnsi="Times New Roman" w:cs="Times New Roman"/>
          <w:b/>
          <w:sz w:val="28"/>
        </w:rPr>
        <w:t>ПЕРЕЧЕНЬ ТЕМ</w:t>
      </w:r>
      <w:r w:rsidR="00F36AC3" w:rsidRPr="006C0073">
        <w:rPr>
          <w:rFonts w:ascii="Times New Roman" w:hAnsi="Times New Roman" w:cs="Times New Roman"/>
          <w:b/>
          <w:sz w:val="28"/>
        </w:rPr>
        <w:t xml:space="preserve"> 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Древняя Греция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5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Средневековье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Балет Франции XVII века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Англия 16-17 века</w:t>
      </w:r>
    </w:p>
    <w:p w:rsidR="00C415E5" w:rsidRPr="00C415E5" w:rsidRDefault="00F36AC3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Жан Жорж </w:t>
      </w:r>
      <w:proofErr w:type="spellStart"/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Новер</w:t>
      </w:r>
      <w:proofErr w:type="spellEnd"/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реформатор балетного искусства</w:t>
      </w:r>
    </w:p>
    <w:p w:rsidR="00C415E5" w:rsidRPr="00C415E5" w:rsidRDefault="00F36AC3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Жан </w:t>
      </w:r>
      <w:proofErr w:type="spellStart"/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Доберваль</w:t>
      </w:r>
      <w:proofErr w:type="spellEnd"/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создатель жанра балета - комедии</w:t>
      </w:r>
    </w:p>
    <w:p w:rsidR="00C415E5" w:rsidRPr="00C415E5" w:rsidRDefault="00F36AC3" w:rsidP="006C007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 w:rsidR="00C415E5" w:rsidRPr="00C415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Балетный театр эпохи французской буржуазной революции</w:t>
      </w:r>
    </w:p>
    <w:p w:rsidR="00C415E5" w:rsidRPr="00C415E5" w:rsidRDefault="00F36AC3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Хореографический театр Италии XVIII века</w:t>
      </w:r>
    </w:p>
    <w:p w:rsidR="00C415E5" w:rsidRPr="00C415E5" w:rsidRDefault="00F36AC3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Романтизм в балете</w:t>
      </w:r>
    </w:p>
    <w:p w:rsidR="00C415E5" w:rsidRPr="00C415E5" w:rsidRDefault="00C415E5" w:rsidP="006C007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Pr="00C415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Кризис балетного жанра во второй половине XIX века</w:t>
      </w:r>
    </w:p>
    <w:p w:rsidR="00C415E5" w:rsidRDefault="00C415E5" w:rsidP="006C007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C41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Балетный театр XX века</w:t>
      </w:r>
    </w:p>
    <w:p w:rsidR="00C415E5" w:rsidRPr="00C415E5" w:rsidRDefault="00C415E5" w:rsidP="006C007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Народные истоки русского балета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Возникновение и становление балетного театра в России (до конца 18в)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Балетный театр России начала 19 века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Романтизм в русском балете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Кризис балетного романтизма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Русский балет второй половины 19 века</w:t>
      </w:r>
    </w:p>
    <w:p w:rsidR="00C415E5" w:rsidRPr="00C415E5" w:rsidRDefault="00C415E5" w:rsidP="006C007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Русский балет на рубеже двух эпох (конец 19 – начало 20 века)</w:t>
      </w:r>
    </w:p>
    <w:p w:rsidR="00C415E5" w:rsidRPr="00C415E5" w:rsidRDefault="00F36AC3" w:rsidP="006C0073">
      <w:pPr>
        <w:shd w:val="clear" w:color="auto" w:fill="FFFFFF"/>
        <w:tabs>
          <w:tab w:val="num" w:pos="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C415E5"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Русский балет (начало 20 века)</w:t>
      </w:r>
    </w:p>
    <w:p w:rsidR="00C415E5" w:rsidRPr="00C415E5" w:rsidRDefault="00C415E5" w:rsidP="006C0073">
      <w:pPr>
        <w:shd w:val="clear" w:color="auto" w:fill="FFFFFF"/>
        <w:tabs>
          <w:tab w:val="num" w:pos="0"/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Русский балет   (начало 20 века)</w:t>
      </w:r>
    </w:p>
    <w:p w:rsidR="00C415E5" w:rsidRPr="00C415E5" w:rsidRDefault="00C415E5" w:rsidP="006C0073">
      <w:pPr>
        <w:shd w:val="clear" w:color="auto" w:fill="FFFFFF"/>
        <w:tabs>
          <w:tab w:val="num" w:pos="0"/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Русский балет (начало 20 века)</w:t>
      </w:r>
    </w:p>
    <w:p w:rsidR="00C415E5" w:rsidRPr="00C415E5" w:rsidRDefault="00C415E5" w:rsidP="006C0073">
      <w:pPr>
        <w:shd w:val="clear" w:color="auto" w:fill="FFFFFF"/>
        <w:tabs>
          <w:tab w:val="num" w:pos="0"/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Русские сезоны в Париже (1909-1914 гг.)</w:t>
      </w:r>
    </w:p>
    <w:p w:rsidR="00C415E5" w:rsidRPr="00C415E5" w:rsidRDefault="00C415E5" w:rsidP="006C0073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Балерины и танцовщики</w:t>
      </w:r>
    </w:p>
    <w:p w:rsidR="00C415E5" w:rsidRPr="00C415E5" w:rsidRDefault="00C415E5" w:rsidP="006C0073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Советский балет в годы Великой Отечественной войны</w:t>
      </w:r>
    </w:p>
    <w:p w:rsidR="00C415E5" w:rsidRPr="00C415E5" w:rsidRDefault="00C415E5" w:rsidP="006C0073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Советский балет в послевоенные годы (до 60-го года)</w:t>
      </w:r>
    </w:p>
    <w:p w:rsidR="00C415E5" w:rsidRPr="00C415E5" w:rsidRDefault="00C415E5" w:rsidP="006C0073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3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41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Балетный театр 30-х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C415E5" w:rsidRPr="00C4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E"/>
    <w:rsid w:val="001E63BB"/>
    <w:rsid w:val="00225AEF"/>
    <w:rsid w:val="006C0073"/>
    <w:rsid w:val="00766767"/>
    <w:rsid w:val="009133BC"/>
    <w:rsid w:val="00A71728"/>
    <w:rsid w:val="00B86AA2"/>
    <w:rsid w:val="00C415E5"/>
    <w:rsid w:val="00CA4DFB"/>
    <w:rsid w:val="00D669CE"/>
    <w:rsid w:val="00ED3C6E"/>
    <w:rsid w:val="00F36AC3"/>
    <w:rsid w:val="00F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15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5E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C00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15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5E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C0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ce-or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Зам</cp:lastModifiedBy>
  <cp:revision>8</cp:revision>
  <dcterms:created xsi:type="dcterms:W3CDTF">2020-05-14T07:56:00Z</dcterms:created>
  <dcterms:modified xsi:type="dcterms:W3CDTF">2020-05-18T06:52:00Z</dcterms:modified>
</cp:coreProperties>
</file>