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35" w:rsidRDefault="003D6B35" w:rsidP="003D6B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3D6B35" w:rsidRDefault="003D6B35" w:rsidP="003D6B35">
      <w:pPr>
        <w:pStyle w:val="Standard"/>
        <w:jc w:val="center"/>
        <w:rPr>
          <w:sz w:val="28"/>
          <w:szCs w:val="28"/>
        </w:rPr>
      </w:pPr>
    </w:p>
    <w:p w:rsidR="003D6B35" w:rsidRDefault="003D6B35" w:rsidP="003D6B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40F72" w:rsidRPr="00D40F72" w:rsidRDefault="003D6B35" w:rsidP="00D40F7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40F72">
        <w:rPr>
          <w:sz w:val="28"/>
          <w:szCs w:val="28"/>
          <w:lang w:val="ru-RU"/>
        </w:rPr>
        <w:t xml:space="preserve">о </w:t>
      </w:r>
      <w:r w:rsidR="00D40F72" w:rsidRPr="00D40F72">
        <w:rPr>
          <w:sz w:val="28"/>
          <w:szCs w:val="28"/>
        </w:rPr>
        <w:t>проведении IX международного конкурса</w:t>
      </w:r>
    </w:p>
    <w:p w:rsidR="003D6B35" w:rsidRPr="00D40F72" w:rsidRDefault="00D40F72" w:rsidP="00D40F72">
      <w:pPr>
        <w:pStyle w:val="Standard"/>
        <w:jc w:val="center"/>
        <w:rPr>
          <w:sz w:val="28"/>
          <w:szCs w:val="28"/>
          <w:lang w:val="ru-RU"/>
        </w:rPr>
      </w:pPr>
      <w:r w:rsidRPr="00D40F72">
        <w:rPr>
          <w:sz w:val="28"/>
          <w:szCs w:val="28"/>
        </w:rPr>
        <w:t>солистов классического и народно-сценического танца «Весенний дивертисмент-2017»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22 марта 2017 года</w:t>
      </w:r>
    </w:p>
    <w:p w:rsidR="003D6B35" w:rsidRDefault="003D6B35" w:rsidP="003D6B35">
      <w:pPr>
        <w:pStyle w:val="Standard"/>
        <w:rPr>
          <w:sz w:val="28"/>
          <w:szCs w:val="28"/>
        </w:rPr>
      </w:pPr>
    </w:p>
    <w:p w:rsidR="003D6B35" w:rsidRDefault="003D6B35" w:rsidP="003D6B3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бюджетного учреждения дополнительного образования «Орловская детская хореографическая школа» приглашает принять участие в </w:t>
      </w:r>
      <w:r w:rsidR="00D40F7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международном конкурсе солистов классического и народно-сценического танца среди учащихся хореографических отделений школ искусств, хореографических школ, балетных студий, хореографических отделений колледжей искусств, хореографических школ, балетных студий, хореографических отделений колледжей искусств и культу</w:t>
      </w:r>
      <w:r w:rsidR="00D40F72">
        <w:rPr>
          <w:sz w:val="28"/>
          <w:szCs w:val="28"/>
        </w:rPr>
        <w:t>ры, который будет проходить с 20 по 22</w:t>
      </w:r>
      <w:r>
        <w:rPr>
          <w:sz w:val="28"/>
          <w:szCs w:val="28"/>
        </w:rPr>
        <w:t xml:space="preserve"> марта 201</w:t>
      </w:r>
      <w:r w:rsidR="00D40F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городе Орле.</w:t>
      </w:r>
    </w:p>
    <w:p w:rsidR="003D6B35" w:rsidRDefault="003D6B35" w:rsidP="003D6B3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при участии и поддержке Управления культуры мэрии города Орла, Орловского Государственного Института Культуры.</w:t>
      </w:r>
    </w:p>
    <w:p w:rsidR="003D6B35" w:rsidRDefault="003D6B35" w:rsidP="003D6B35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конкурса, совместно с ФГБОУ ВПО «Орловским Государственным Институтом Культуры» и будет проходить конференция на тему:</w:t>
      </w:r>
      <w:r w:rsidR="00D40F72" w:rsidRPr="005B1259">
        <w:rPr>
          <w:b/>
          <w:sz w:val="28"/>
          <w:szCs w:val="28"/>
          <w:lang w:val="ru-RU"/>
        </w:rPr>
        <w:t>«Взаимосвязь и взаимовлияние танцевальных стилей и направлений в области хореографического искусства»</w:t>
      </w:r>
      <w:r w:rsidRPr="00D40F72">
        <w:rPr>
          <w:sz w:val="28"/>
          <w:szCs w:val="28"/>
        </w:rPr>
        <w:t xml:space="preserve"> .</w:t>
      </w:r>
    </w:p>
    <w:p w:rsidR="003D6B35" w:rsidRDefault="003D6B35" w:rsidP="003D6B35">
      <w:pPr>
        <w:pStyle w:val="Standard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К участию в конференции приглашаются педагоги и концертмейстеры учреждений культуры, специалисты в области хореографии, музыканты-практики, ученые. </w:t>
      </w:r>
      <w:r>
        <w:rPr>
          <w:spacing w:val="9"/>
          <w:sz w:val="28"/>
          <w:szCs w:val="28"/>
        </w:rPr>
        <w:t>Материалы конференции будут опубликованы.</w:t>
      </w:r>
    </w:p>
    <w:p w:rsidR="003D6B35" w:rsidRDefault="003D6B35" w:rsidP="003D6B35">
      <w:pPr>
        <w:pStyle w:val="Standard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Для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участия</w:t>
      </w:r>
      <w:proofErr w:type="spellEnd"/>
      <w:r>
        <w:rPr>
          <w:spacing w:val="2"/>
          <w:sz w:val="28"/>
          <w:szCs w:val="28"/>
        </w:rPr>
        <w:t xml:space="preserve"> в </w:t>
      </w:r>
      <w:proofErr w:type="spellStart"/>
      <w:r>
        <w:rPr>
          <w:spacing w:val="2"/>
          <w:sz w:val="28"/>
          <w:szCs w:val="28"/>
        </w:rPr>
        <w:t>конференции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необходимо</w:t>
      </w:r>
      <w:proofErr w:type="spellEnd"/>
      <w:r w:rsidR="000D0024"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pacing w:val="2"/>
          <w:sz w:val="28"/>
          <w:szCs w:val="28"/>
        </w:rPr>
        <w:t>до</w:t>
      </w:r>
      <w:proofErr w:type="spellEnd"/>
      <w:r w:rsidR="00D40F72">
        <w:rPr>
          <w:spacing w:val="2"/>
          <w:sz w:val="28"/>
          <w:szCs w:val="28"/>
        </w:rPr>
        <w:t xml:space="preserve"> 24</w:t>
      </w:r>
      <w:r>
        <w:rPr>
          <w:spacing w:val="2"/>
          <w:sz w:val="28"/>
          <w:szCs w:val="28"/>
        </w:rPr>
        <w:t xml:space="preserve"> </w:t>
      </w:r>
      <w:r w:rsidR="000D0024">
        <w:rPr>
          <w:spacing w:val="2"/>
          <w:sz w:val="28"/>
          <w:szCs w:val="28"/>
          <w:lang w:val="ru-RU"/>
        </w:rPr>
        <w:t>февраля</w:t>
      </w:r>
      <w:r>
        <w:rPr>
          <w:spacing w:val="2"/>
          <w:sz w:val="28"/>
          <w:szCs w:val="28"/>
        </w:rPr>
        <w:t xml:space="preserve"> 201</w:t>
      </w:r>
      <w:r w:rsidR="00D40F72">
        <w:rPr>
          <w:spacing w:val="2"/>
          <w:sz w:val="28"/>
          <w:szCs w:val="28"/>
        </w:rPr>
        <w:t>7</w:t>
      </w:r>
      <w:r w:rsidR="000D0024"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pacing w:val="2"/>
          <w:sz w:val="28"/>
          <w:szCs w:val="28"/>
        </w:rPr>
        <w:t>года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выслать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или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представить</w:t>
      </w:r>
      <w:proofErr w:type="spellEnd"/>
      <w:r>
        <w:rPr>
          <w:spacing w:val="2"/>
          <w:sz w:val="28"/>
          <w:szCs w:val="28"/>
        </w:rPr>
        <w:t xml:space="preserve"> в </w:t>
      </w:r>
      <w:proofErr w:type="spellStart"/>
      <w:r>
        <w:rPr>
          <w:spacing w:val="2"/>
          <w:sz w:val="28"/>
          <w:szCs w:val="28"/>
        </w:rPr>
        <w:t>адрес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Оргкомитета</w:t>
      </w:r>
      <w:proofErr w:type="spellEnd"/>
      <w:r>
        <w:rPr>
          <w:spacing w:val="2"/>
          <w:sz w:val="28"/>
          <w:szCs w:val="28"/>
        </w:rPr>
        <w:t>:</w:t>
      </w:r>
    </w:p>
    <w:p w:rsidR="003D6B35" w:rsidRDefault="003D6B35" w:rsidP="003D6B35">
      <w:pPr>
        <w:pStyle w:val="Standard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Заявкупо предлагаемой форме: Ф.И.О. автора (полностью), место работы, должность, ученая степень, </w:t>
      </w:r>
      <w:r>
        <w:rPr>
          <w:spacing w:val="1"/>
          <w:sz w:val="28"/>
          <w:szCs w:val="28"/>
        </w:rPr>
        <w:t>звание, номер контактного телефона, почтовый и электронный адрес, тема доклада.</w:t>
      </w:r>
    </w:p>
    <w:p w:rsidR="003D6B35" w:rsidRDefault="003D6B35" w:rsidP="003D6B35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</w:pPr>
      <w:r>
        <w:rPr>
          <w:spacing w:val="4"/>
          <w:sz w:val="28"/>
          <w:szCs w:val="28"/>
        </w:rPr>
        <w:t xml:space="preserve">Текст материалов(3-8 стр.), представленный на </w:t>
      </w:r>
      <w:r w:rsidR="00D40F72">
        <w:rPr>
          <w:spacing w:val="4"/>
          <w:sz w:val="28"/>
          <w:szCs w:val="28"/>
          <w:lang w:val="en-US"/>
        </w:rPr>
        <w:t>USB</w:t>
      </w:r>
      <w:r w:rsidR="00D40F72" w:rsidRPr="00D40F72">
        <w:rPr>
          <w:spacing w:val="4"/>
          <w:sz w:val="28"/>
          <w:szCs w:val="28"/>
          <w:lang w:val="ru-RU"/>
        </w:rPr>
        <w:t>-</w:t>
      </w:r>
      <w:r w:rsidR="00D40F72">
        <w:rPr>
          <w:spacing w:val="4"/>
          <w:sz w:val="28"/>
          <w:szCs w:val="28"/>
          <w:lang w:val="ru-RU"/>
        </w:rPr>
        <w:t>диске</w:t>
      </w:r>
      <w:r>
        <w:rPr>
          <w:spacing w:val="4"/>
          <w:sz w:val="28"/>
          <w:szCs w:val="28"/>
        </w:rPr>
        <w:t xml:space="preserve"> с распечаткой, или присланный по электрон</w:t>
      </w:r>
      <w:r w:rsidR="00D40F72">
        <w:rPr>
          <w:spacing w:val="-1"/>
          <w:sz w:val="28"/>
          <w:szCs w:val="28"/>
        </w:rPr>
        <w:t xml:space="preserve">ной почте </w:t>
      </w:r>
      <w:r w:rsidR="00D40F72">
        <w:rPr>
          <w:spacing w:val="-1"/>
          <w:sz w:val="28"/>
          <w:szCs w:val="28"/>
        </w:rPr>
        <w:lastRenderedPageBreak/>
        <w:t>(</w:t>
      </w:r>
      <w:hyperlink r:id="rId5" w:history="1">
        <w:r w:rsidR="00D40F72" w:rsidRPr="00CE6794">
          <w:rPr>
            <w:rStyle w:val="a3"/>
            <w:sz w:val="28"/>
            <w:szCs w:val="28"/>
          </w:rPr>
          <w:t>orel.vesna2017@mail.ru</w:t>
        </w:r>
      </w:hyperlink>
      <w:r>
        <w:rPr>
          <w:spacing w:val="-1"/>
          <w:sz w:val="28"/>
          <w:szCs w:val="28"/>
          <w:u w:val="single"/>
        </w:rPr>
        <w:t>)</w:t>
      </w:r>
      <w:r>
        <w:rPr>
          <w:spacing w:val="-1"/>
          <w:sz w:val="28"/>
          <w:szCs w:val="28"/>
        </w:rPr>
        <w:t xml:space="preserve"> оформленный по следующим требованиям:редактор </w:t>
      </w:r>
      <w:r>
        <w:rPr>
          <w:spacing w:val="-1"/>
          <w:sz w:val="28"/>
          <w:szCs w:val="28"/>
          <w:lang w:val="en-US"/>
        </w:rPr>
        <w:t>Word</w:t>
      </w:r>
      <w:r>
        <w:rPr>
          <w:spacing w:val="-1"/>
          <w:sz w:val="28"/>
          <w:szCs w:val="28"/>
        </w:rPr>
        <w:t xml:space="preserve">, шрифт </w:t>
      </w:r>
      <w:r>
        <w:rPr>
          <w:spacing w:val="-1"/>
          <w:sz w:val="28"/>
          <w:szCs w:val="28"/>
          <w:lang w:val="en-US"/>
        </w:rPr>
        <w:t>TimesNewRoman</w:t>
      </w:r>
      <w:r>
        <w:rPr>
          <w:spacing w:val="-1"/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 xml:space="preserve">14 кегль, одинарный интервал; поля: 2 см - верхнее, левое, правое, 2,5 см - нижнее. Страницы не нумеруются, </w:t>
      </w:r>
      <w:r>
        <w:rPr>
          <w:spacing w:val="1"/>
          <w:sz w:val="28"/>
          <w:szCs w:val="28"/>
        </w:rPr>
        <w:t>список литературы приводится в конце, сноски на литературу помещаются в тексте в квадратных скобках в соот</w:t>
      </w:r>
      <w:r>
        <w:rPr>
          <w:spacing w:val="4"/>
          <w:sz w:val="28"/>
          <w:szCs w:val="28"/>
        </w:rPr>
        <w:t xml:space="preserve">ветствии с нумерацией источников. В правом верхнем углу указываются ФИО автора, место работы; ниже, по </w:t>
      </w:r>
      <w:r>
        <w:rPr>
          <w:spacing w:val="2"/>
          <w:sz w:val="28"/>
          <w:szCs w:val="28"/>
        </w:rPr>
        <w:t>центру - название доклада заглавными буквами, далее - текст в указанном формате.</w:t>
      </w:r>
    </w:p>
    <w:p w:rsidR="003D6B35" w:rsidRDefault="003D6B35" w:rsidP="003D6B35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Копию документа об оплатеиз расчета </w:t>
      </w:r>
      <w:r w:rsidR="00A966D9">
        <w:rPr>
          <w:spacing w:val="-2"/>
          <w:sz w:val="28"/>
          <w:szCs w:val="28"/>
          <w:lang w:val="ru-RU"/>
        </w:rPr>
        <w:t>1</w:t>
      </w:r>
      <w:bookmarkStart w:id="0" w:name="_GoBack"/>
      <w:bookmarkEnd w:id="0"/>
      <w:r w:rsidR="00D40F72">
        <w:rPr>
          <w:spacing w:val="-2"/>
          <w:sz w:val="28"/>
          <w:szCs w:val="28"/>
          <w:lang w:val="ru-RU"/>
        </w:rPr>
        <w:t>0</w:t>
      </w:r>
      <w:r>
        <w:rPr>
          <w:spacing w:val="-2"/>
          <w:sz w:val="28"/>
          <w:szCs w:val="28"/>
        </w:rPr>
        <w:t xml:space="preserve">0 руб. за стр. (+ </w:t>
      </w:r>
      <w:r w:rsidR="00D40F72">
        <w:rPr>
          <w:spacing w:val="-2"/>
          <w:sz w:val="28"/>
          <w:szCs w:val="28"/>
          <w:lang w:val="ru-RU"/>
        </w:rPr>
        <w:t xml:space="preserve">расходы </w:t>
      </w:r>
      <w:r>
        <w:rPr>
          <w:spacing w:val="-2"/>
          <w:sz w:val="28"/>
          <w:szCs w:val="28"/>
        </w:rPr>
        <w:t xml:space="preserve">за пересылку в случае заочного участия). </w:t>
      </w:r>
      <w:r>
        <w:rPr>
          <w:spacing w:val="2"/>
          <w:sz w:val="28"/>
          <w:szCs w:val="28"/>
        </w:rPr>
        <w:t>Редакционная коллегия оставляет за собой право отклонять материалы, не соответствующие тематике конфе</w:t>
      </w:r>
      <w:r>
        <w:rPr>
          <w:spacing w:val="-1"/>
          <w:sz w:val="28"/>
          <w:szCs w:val="28"/>
        </w:rPr>
        <w:t>ренции и не отвечающие требованиям оформления.</w:t>
      </w:r>
    </w:p>
    <w:p w:rsidR="003D6B35" w:rsidRDefault="003D6B35" w:rsidP="003D6B35">
      <w:pPr>
        <w:pStyle w:val="Standard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1"/>
          <w:sz w:val="28"/>
          <w:szCs w:val="28"/>
        </w:rPr>
        <w:t>Заявки, материалы и деньги для оплаты публикации можно представить лично по адресу оргкомитета.</w:t>
      </w:r>
    </w:p>
    <w:p w:rsidR="003D6B35" w:rsidRDefault="003D6B35" w:rsidP="003D6B35">
      <w:pPr>
        <w:pStyle w:val="Standard"/>
        <w:shd w:val="clear" w:color="auto" w:fill="FFFFFF"/>
        <w:spacing w:line="360" w:lineRule="auto"/>
        <w:ind w:right="16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1"/>
          <w:sz w:val="28"/>
          <w:szCs w:val="28"/>
        </w:rPr>
        <w:t>В случае заочного участия заявки, материалы и документы об оплате для участия в конференции на</w:t>
      </w:r>
      <w:r>
        <w:rPr>
          <w:b/>
          <w:bCs/>
          <w:i/>
          <w:iCs/>
          <w:spacing w:val="2"/>
          <w:sz w:val="28"/>
          <w:szCs w:val="28"/>
        </w:rPr>
        <w:t xml:space="preserve">правлять </w:t>
      </w:r>
      <w:r>
        <w:rPr>
          <w:i/>
          <w:iCs/>
          <w:spacing w:val="2"/>
          <w:sz w:val="28"/>
          <w:szCs w:val="28"/>
        </w:rPr>
        <w:t xml:space="preserve">по адресу оргкомитета: </w:t>
      </w:r>
      <w:r>
        <w:rPr>
          <w:spacing w:val="2"/>
          <w:sz w:val="28"/>
          <w:szCs w:val="28"/>
        </w:rPr>
        <w:t>302040, г. Орел, ул. 60-летия Октября 11-А, МБУДО «Орловская детская хореографическая школа».</w:t>
      </w:r>
    </w:p>
    <w:p w:rsidR="003D6B35" w:rsidRDefault="003D6B35" w:rsidP="003D6B35">
      <w:pPr>
        <w:pStyle w:val="Standard"/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>
        <w:rPr>
          <w:i/>
          <w:iCs/>
          <w:spacing w:val="4"/>
          <w:sz w:val="28"/>
          <w:szCs w:val="28"/>
        </w:rPr>
        <w:t xml:space="preserve">Справки по телефонам оргкомитета: </w:t>
      </w:r>
      <w:r>
        <w:rPr>
          <w:spacing w:val="4"/>
          <w:sz w:val="28"/>
          <w:szCs w:val="28"/>
        </w:rPr>
        <w:t>8(4862)47-87-08</w:t>
      </w:r>
    </w:p>
    <w:p w:rsidR="003D6B35" w:rsidRDefault="003D6B35" w:rsidP="003D6B35">
      <w:pPr>
        <w:pStyle w:val="Standard"/>
        <w:shd w:val="clear" w:color="auto" w:fill="FFFFFF"/>
        <w:spacing w:line="360" w:lineRule="auto"/>
        <w:ind w:right="13" w:firstLine="709"/>
        <w:jc w:val="both"/>
        <w:rPr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>Все расходы, связанные с участием в научно-практической конференции и проживанием несут участ</w:t>
      </w:r>
      <w:r>
        <w:rPr>
          <w:b/>
          <w:bCs/>
          <w:i/>
          <w:iCs/>
          <w:spacing w:val="1"/>
          <w:sz w:val="28"/>
          <w:szCs w:val="28"/>
        </w:rPr>
        <w:t>ники или направляющие их организации.</w:t>
      </w:r>
    </w:p>
    <w:p w:rsidR="00713504" w:rsidRPr="003D6B35" w:rsidRDefault="00713504">
      <w:pPr>
        <w:rPr>
          <w:lang w:val="de-DE"/>
        </w:rPr>
      </w:pPr>
    </w:p>
    <w:sectPr w:rsidR="00713504" w:rsidRPr="003D6B35" w:rsidSect="00A8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4CF"/>
    <w:multiLevelType w:val="multilevel"/>
    <w:tmpl w:val="3BA44BE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3377CF"/>
    <w:rsid w:val="000D0024"/>
    <w:rsid w:val="003377CF"/>
    <w:rsid w:val="003D6B35"/>
    <w:rsid w:val="00713504"/>
    <w:rsid w:val="00A8727E"/>
    <w:rsid w:val="00A966D9"/>
    <w:rsid w:val="00D4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3D6B35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D40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3D6B35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D40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l.vesna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Admin</cp:lastModifiedBy>
  <cp:revision>5</cp:revision>
  <dcterms:created xsi:type="dcterms:W3CDTF">2016-10-04T06:50:00Z</dcterms:created>
  <dcterms:modified xsi:type="dcterms:W3CDTF">2017-02-16T12:10:00Z</dcterms:modified>
</cp:coreProperties>
</file>